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31AD" w14:textId="77777777" w:rsidR="00B250B4" w:rsidRDefault="00B250B4" w:rsidP="00B626BD">
      <w:pPr>
        <w:spacing w:after="0" w:line="400" w:lineRule="exact"/>
        <w:rPr>
          <w:b/>
          <w:sz w:val="28"/>
          <w:szCs w:val="28"/>
          <w:lang w:val="de-DE"/>
        </w:rPr>
      </w:pPr>
    </w:p>
    <w:p w14:paraId="31F1D0C7" w14:textId="5F9806F1" w:rsidR="00427995" w:rsidRPr="0089521D" w:rsidRDefault="00B626BD" w:rsidP="00B626BD">
      <w:pPr>
        <w:spacing w:after="0" w:line="400" w:lineRule="exact"/>
        <w:rPr>
          <w:b/>
          <w:sz w:val="28"/>
          <w:szCs w:val="28"/>
          <w:lang w:val="de-DE"/>
        </w:rPr>
      </w:pPr>
      <w:r w:rsidRPr="00B626BD">
        <w:rPr>
          <w:b/>
          <w:noProof/>
          <w:sz w:val="28"/>
          <w:szCs w:val="28"/>
          <w:lang w:val="de-DE"/>
        </w:rPr>
        <w:drawing>
          <wp:anchor distT="0" distB="0" distL="114300" distR="114300" simplePos="0" relativeHeight="251658240" behindDoc="1" locked="0" layoutInCell="1" allowOverlap="1" wp14:anchorId="33C0EAC8" wp14:editId="63AF7302">
            <wp:simplePos x="0" y="0"/>
            <wp:positionH relativeFrom="margin">
              <wp:posOffset>3804920</wp:posOffset>
            </wp:positionH>
            <wp:positionV relativeFrom="paragraph">
              <wp:posOffset>-168910</wp:posOffset>
            </wp:positionV>
            <wp:extent cx="2266950" cy="709078"/>
            <wp:effectExtent l="0" t="0" r="0" b="0"/>
            <wp:wrapNone/>
            <wp:docPr id="1792795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795939"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66950" cy="709078"/>
                    </a:xfrm>
                    <a:prstGeom prst="rect">
                      <a:avLst/>
                    </a:prstGeom>
                  </pic:spPr>
                </pic:pic>
              </a:graphicData>
            </a:graphic>
            <wp14:sizeRelH relativeFrom="page">
              <wp14:pctWidth>0</wp14:pctWidth>
            </wp14:sizeRelH>
            <wp14:sizeRelV relativeFrom="page">
              <wp14:pctHeight>0</wp14:pctHeight>
            </wp14:sizeRelV>
          </wp:anchor>
        </w:drawing>
      </w:r>
      <w:r>
        <w:rPr>
          <w:b/>
          <w:sz w:val="28"/>
          <w:szCs w:val="28"/>
          <w:lang w:val="de-DE"/>
        </w:rPr>
        <w:t>Menschen in der Schuldenfalle</w:t>
      </w:r>
    </w:p>
    <w:p w14:paraId="3EA23320" w14:textId="49DDB9E0" w:rsidR="00732600" w:rsidRPr="0089521D" w:rsidRDefault="00732600" w:rsidP="00B626BD">
      <w:pPr>
        <w:spacing w:after="0" w:line="400" w:lineRule="exact"/>
        <w:rPr>
          <w:b/>
          <w:sz w:val="28"/>
          <w:szCs w:val="28"/>
          <w:lang w:val="de-DE"/>
        </w:rPr>
      </w:pPr>
      <w:r w:rsidRPr="0089521D">
        <w:rPr>
          <w:b/>
          <w:sz w:val="28"/>
          <w:szCs w:val="28"/>
          <w:lang w:val="de-DE"/>
        </w:rPr>
        <w:t xml:space="preserve">Vinzenzgemeinschaften gehen neue Wege </w:t>
      </w:r>
      <w:r w:rsidRPr="0089521D">
        <w:rPr>
          <w:b/>
          <w:sz w:val="28"/>
          <w:szCs w:val="28"/>
          <w:lang w:val="de-DE"/>
        </w:rPr>
        <w:br/>
      </w:r>
    </w:p>
    <w:p w14:paraId="434D2A5A" w14:textId="68608BB0" w:rsidR="00427995" w:rsidRPr="00427995" w:rsidRDefault="00732600" w:rsidP="00427995">
      <w:pPr>
        <w:spacing w:after="0" w:line="400" w:lineRule="exact"/>
        <w:rPr>
          <w:sz w:val="28"/>
          <w:szCs w:val="28"/>
          <w:lang w:val="de-DE"/>
        </w:rPr>
      </w:pPr>
      <w:r w:rsidRPr="00427995">
        <w:rPr>
          <w:sz w:val="28"/>
          <w:szCs w:val="28"/>
          <w:lang w:val="de-DE"/>
        </w:rPr>
        <w:t xml:space="preserve">Die </w:t>
      </w:r>
      <w:proofErr w:type="spellStart"/>
      <w:r w:rsidRPr="00427995">
        <w:rPr>
          <w:sz w:val="28"/>
          <w:szCs w:val="28"/>
          <w:lang w:val="de-DE"/>
        </w:rPr>
        <w:t>Vinzenzgemeinschaft</w:t>
      </w:r>
      <w:proofErr w:type="spellEnd"/>
      <w:r w:rsidRPr="00427995">
        <w:rPr>
          <w:sz w:val="28"/>
          <w:szCs w:val="28"/>
          <w:lang w:val="de-DE"/>
        </w:rPr>
        <w:t xml:space="preserve"> </w:t>
      </w:r>
      <w:r w:rsidR="00427995" w:rsidRPr="00427995">
        <w:rPr>
          <w:sz w:val="28"/>
          <w:szCs w:val="28"/>
          <w:lang w:val="de-DE"/>
        </w:rPr>
        <w:t>„</w:t>
      </w:r>
      <w:proofErr w:type="spellStart"/>
      <w:r w:rsidR="00427995" w:rsidRPr="00427995">
        <w:rPr>
          <w:sz w:val="28"/>
          <w:szCs w:val="28"/>
          <w:lang w:val="de-DE"/>
        </w:rPr>
        <w:t>VINZIHilfe</w:t>
      </w:r>
      <w:proofErr w:type="spellEnd"/>
      <w:r w:rsidR="00427995" w:rsidRPr="00427995">
        <w:rPr>
          <w:sz w:val="28"/>
          <w:szCs w:val="28"/>
          <w:lang w:val="de-DE"/>
        </w:rPr>
        <w:t xml:space="preserve">“ </w:t>
      </w:r>
      <w:r w:rsidR="00427995">
        <w:rPr>
          <w:sz w:val="28"/>
          <w:szCs w:val="28"/>
          <w:lang w:val="de-DE"/>
        </w:rPr>
        <w:t>–</w:t>
      </w:r>
      <w:r w:rsidR="00427995" w:rsidRPr="00427995">
        <w:rPr>
          <w:sz w:val="28"/>
          <w:szCs w:val="28"/>
          <w:lang w:val="de-DE"/>
        </w:rPr>
        <w:t xml:space="preserve"> </w:t>
      </w:r>
      <w:r w:rsidRPr="00427995">
        <w:rPr>
          <w:sz w:val="28"/>
          <w:szCs w:val="28"/>
          <w:lang w:val="de-DE"/>
        </w:rPr>
        <w:t>Kleinschuldnerberatung</w:t>
      </w:r>
      <w:r w:rsidR="00427995">
        <w:rPr>
          <w:sz w:val="28"/>
          <w:szCs w:val="28"/>
          <w:lang w:val="de-DE"/>
        </w:rPr>
        <w:t>,</w:t>
      </w:r>
      <w:r w:rsidRPr="00427995">
        <w:rPr>
          <w:sz w:val="28"/>
          <w:szCs w:val="28"/>
          <w:lang w:val="de-DE"/>
        </w:rPr>
        <w:t xml:space="preserve"> mit dem Sitz in Innsbruck</w:t>
      </w:r>
      <w:r w:rsidR="00427995">
        <w:rPr>
          <w:sz w:val="28"/>
          <w:szCs w:val="28"/>
          <w:lang w:val="de-DE"/>
        </w:rPr>
        <w:t>,</w:t>
      </w:r>
      <w:r w:rsidRPr="00427995">
        <w:rPr>
          <w:sz w:val="28"/>
          <w:szCs w:val="28"/>
          <w:lang w:val="de-DE"/>
        </w:rPr>
        <w:t xml:space="preserve"> wurde mit Hilfe des Dachverbandes von Tirol gegründet und kümmert sich um Kleinschuldner, also Menschen mit Schulden bis zu einer Höhe von rund € </w:t>
      </w:r>
      <w:r w:rsidR="00ED1490" w:rsidRPr="00427995">
        <w:rPr>
          <w:sz w:val="28"/>
          <w:szCs w:val="28"/>
          <w:lang w:val="de-DE"/>
        </w:rPr>
        <w:t>3.000, --</w:t>
      </w:r>
      <w:r w:rsidRPr="00427995">
        <w:rPr>
          <w:sz w:val="28"/>
          <w:szCs w:val="28"/>
          <w:lang w:val="de-DE"/>
        </w:rPr>
        <w:t xml:space="preserve">. </w:t>
      </w:r>
    </w:p>
    <w:p w14:paraId="6F90341B" w14:textId="052D3D9A" w:rsidR="00732600" w:rsidRDefault="00732600" w:rsidP="00427995">
      <w:pPr>
        <w:spacing w:after="0" w:line="400" w:lineRule="exact"/>
        <w:rPr>
          <w:iCs/>
          <w:sz w:val="28"/>
          <w:szCs w:val="28"/>
          <w:lang w:val="de-DE"/>
        </w:rPr>
      </w:pPr>
      <w:r w:rsidRPr="00427995">
        <w:rPr>
          <w:sz w:val="28"/>
          <w:szCs w:val="28"/>
          <w:lang w:val="de-DE"/>
        </w:rPr>
        <w:t xml:space="preserve">„Wir wollen jenen Menschen helfen, die in die Schuldenfalle geraten sind und dabei auch die Vinzenzgemeinschaften unterstützen und entlasten, die sich um diese Menschen kümmern“, </w:t>
      </w:r>
      <w:r w:rsidRPr="00427995">
        <w:rPr>
          <w:iCs/>
          <w:sz w:val="28"/>
          <w:szCs w:val="28"/>
          <w:lang w:val="de-DE"/>
        </w:rPr>
        <w:t xml:space="preserve">führt der Obmann der Vinzenzgemeinschaft, </w:t>
      </w:r>
      <w:r w:rsidR="00427995" w:rsidRPr="00427995">
        <w:rPr>
          <w:iCs/>
          <w:sz w:val="28"/>
          <w:szCs w:val="28"/>
          <w:lang w:val="de-DE"/>
        </w:rPr>
        <w:t xml:space="preserve">Gerhard Achammer, </w:t>
      </w:r>
      <w:r w:rsidRPr="00427995">
        <w:rPr>
          <w:iCs/>
          <w:sz w:val="28"/>
          <w:szCs w:val="28"/>
          <w:lang w:val="de-DE"/>
        </w:rPr>
        <w:t xml:space="preserve">die Ziele der Arbeit aus. </w:t>
      </w:r>
    </w:p>
    <w:p w14:paraId="43E961F8" w14:textId="77777777" w:rsidR="00427995" w:rsidRDefault="00427995" w:rsidP="00427995">
      <w:pPr>
        <w:spacing w:after="0" w:line="400" w:lineRule="exact"/>
        <w:rPr>
          <w:iCs/>
          <w:sz w:val="28"/>
          <w:szCs w:val="28"/>
          <w:lang w:val="de-DE"/>
        </w:rPr>
      </w:pPr>
      <w:r w:rsidRPr="00427995">
        <w:rPr>
          <w:iCs/>
          <w:sz w:val="28"/>
          <w:szCs w:val="28"/>
          <w:lang w:val="de-DE"/>
        </w:rPr>
        <w:t xml:space="preserve">Die </w:t>
      </w:r>
      <w:r>
        <w:rPr>
          <w:iCs/>
          <w:sz w:val="28"/>
          <w:szCs w:val="28"/>
          <w:lang w:val="de-DE"/>
        </w:rPr>
        <w:t>„</w:t>
      </w:r>
      <w:proofErr w:type="spellStart"/>
      <w:r w:rsidRPr="00427995">
        <w:rPr>
          <w:iCs/>
          <w:sz w:val="28"/>
          <w:szCs w:val="28"/>
          <w:lang w:val="de-DE"/>
        </w:rPr>
        <w:t>VINZIHilfe</w:t>
      </w:r>
      <w:proofErr w:type="spellEnd"/>
      <w:r>
        <w:rPr>
          <w:iCs/>
          <w:sz w:val="28"/>
          <w:szCs w:val="28"/>
          <w:lang w:val="de-DE"/>
        </w:rPr>
        <w:t>“</w:t>
      </w:r>
      <w:r w:rsidRPr="00427995">
        <w:rPr>
          <w:iCs/>
          <w:sz w:val="28"/>
          <w:szCs w:val="28"/>
          <w:lang w:val="de-DE"/>
        </w:rPr>
        <w:t xml:space="preserve"> wurde als Hilfe für Menschen in der Schuldenfalle im Jahre 2006 gegründet und umfasst die Beratung der Kleinschuldner in Notsituationen ebenso wie die Durchführung kleinerer Schuldenregulierungsverfahren</w:t>
      </w:r>
      <w:r>
        <w:rPr>
          <w:iCs/>
          <w:sz w:val="28"/>
          <w:szCs w:val="28"/>
          <w:lang w:val="de-DE"/>
        </w:rPr>
        <w:t>.</w:t>
      </w:r>
      <w:r w:rsidRPr="00427995">
        <w:rPr>
          <w:iCs/>
          <w:sz w:val="28"/>
          <w:szCs w:val="28"/>
          <w:lang w:val="de-DE"/>
        </w:rPr>
        <w:t xml:space="preserve"> </w:t>
      </w:r>
    </w:p>
    <w:p w14:paraId="68F807DA" w14:textId="0E523102" w:rsidR="00427995" w:rsidRDefault="00427995" w:rsidP="00427995">
      <w:pPr>
        <w:spacing w:after="0" w:line="400" w:lineRule="exact"/>
        <w:rPr>
          <w:iCs/>
          <w:sz w:val="28"/>
          <w:szCs w:val="28"/>
          <w:lang w:val="de-DE"/>
        </w:rPr>
      </w:pPr>
      <w:r w:rsidRPr="00427995">
        <w:rPr>
          <w:iCs/>
          <w:sz w:val="28"/>
          <w:szCs w:val="28"/>
          <w:lang w:val="de-DE"/>
        </w:rPr>
        <w:t xml:space="preserve">Dazu gehört auch die Kontaktaufnahme mit den Gläubigern zur Stundung und ratenweisen Rückzahlung der Schulden. </w:t>
      </w:r>
    </w:p>
    <w:p w14:paraId="01C0ED1D" w14:textId="445D46DF" w:rsidR="00427995" w:rsidRDefault="00427995" w:rsidP="00427995">
      <w:pPr>
        <w:spacing w:after="0" w:line="400" w:lineRule="exact"/>
        <w:rPr>
          <w:sz w:val="28"/>
          <w:szCs w:val="28"/>
          <w:lang w:val="de-DE"/>
        </w:rPr>
      </w:pPr>
      <w:r w:rsidRPr="00427995">
        <w:rPr>
          <w:sz w:val="28"/>
          <w:szCs w:val="28"/>
          <w:lang w:val="de-DE"/>
        </w:rPr>
        <w:t xml:space="preserve">Die „Nachbetreuung“ d.h. die Begleitung bei der Umsetzung der Maßnahmen erfolgt durch die </w:t>
      </w:r>
      <w:proofErr w:type="spellStart"/>
      <w:r w:rsidRPr="00427995">
        <w:rPr>
          <w:sz w:val="28"/>
          <w:szCs w:val="28"/>
          <w:lang w:val="de-DE"/>
        </w:rPr>
        <w:t>Vinzenzgemeinschaft</w:t>
      </w:r>
      <w:proofErr w:type="spellEnd"/>
      <w:r w:rsidRPr="00427995">
        <w:rPr>
          <w:sz w:val="28"/>
          <w:szCs w:val="28"/>
          <w:lang w:val="de-DE"/>
        </w:rPr>
        <w:t xml:space="preserve"> </w:t>
      </w:r>
      <w:r w:rsidR="00ED1490" w:rsidRPr="00427995">
        <w:rPr>
          <w:sz w:val="28"/>
          <w:szCs w:val="28"/>
          <w:lang w:val="de-DE"/>
        </w:rPr>
        <w:t>vor Ort</w:t>
      </w:r>
      <w:r w:rsidRPr="00427995">
        <w:rPr>
          <w:sz w:val="28"/>
          <w:szCs w:val="28"/>
          <w:lang w:val="de-DE"/>
        </w:rPr>
        <w:t>. Kann z.B. eine Ratenzahlung nicht eingehalten werden, so kann hier die Vinzenzgemeinschaft Hilfestellung leisten.</w:t>
      </w:r>
    </w:p>
    <w:p w14:paraId="1CC41B62" w14:textId="77777777" w:rsidR="00427995" w:rsidRDefault="00427995" w:rsidP="00427995">
      <w:pPr>
        <w:spacing w:after="0" w:line="400" w:lineRule="exact"/>
        <w:rPr>
          <w:sz w:val="28"/>
          <w:szCs w:val="28"/>
          <w:lang w:val="de-DE"/>
        </w:rPr>
      </w:pPr>
    </w:p>
    <w:p w14:paraId="022EC20B" w14:textId="53402499" w:rsidR="00427995" w:rsidRDefault="00427995" w:rsidP="00427995">
      <w:pPr>
        <w:spacing w:after="0" w:line="400" w:lineRule="exact"/>
        <w:rPr>
          <w:iCs/>
          <w:sz w:val="28"/>
          <w:szCs w:val="28"/>
          <w:lang w:val="de-DE"/>
        </w:rPr>
      </w:pPr>
      <w:r w:rsidRPr="00427995">
        <w:rPr>
          <w:iCs/>
          <w:sz w:val="28"/>
          <w:szCs w:val="28"/>
          <w:lang w:val="de-DE"/>
        </w:rPr>
        <w:t>Der Kontakt erfolgt über die Vinzenzgemeinschaft</w:t>
      </w:r>
      <w:r>
        <w:rPr>
          <w:iCs/>
          <w:sz w:val="28"/>
          <w:szCs w:val="28"/>
          <w:lang w:val="de-DE"/>
        </w:rPr>
        <w:t xml:space="preserve">. Die </w:t>
      </w:r>
      <w:proofErr w:type="spellStart"/>
      <w:r>
        <w:rPr>
          <w:iCs/>
          <w:sz w:val="28"/>
          <w:szCs w:val="28"/>
          <w:lang w:val="de-DE"/>
        </w:rPr>
        <w:t>VINZIHilfe</w:t>
      </w:r>
      <w:proofErr w:type="spellEnd"/>
      <w:r>
        <w:rPr>
          <w:iCs/>
          <w:sz w:val="28"/>
          <w:szCs w:val="28"/>
          <w:lang w:val="de-DE"/>
        </w:rPr>
        <w:t xml:space="preserve"> soll die </w:t>
      </w:r>
      <w:proofErr w:type="spellStart"/>
      <w:r>
        <w:rPr>
          <w:iCs/>
          <w:sz w:val="28"/>
          <w:szCs w:val="28"/>
          <w:lang w:val="de-DE"/>
        </w:rPr>
        <w:t>Vinzenzgemeinschaften</w:t>
      </w:r>
      <w:proofErr w:type="spellEnd"/>
      <w:r>
        <w:rPr>
          <w:iCs/>
          <w:sz w:val="28"/>
          <w:szCs w:val="28"/>
          <w:lang w:val="de-DE"/>
        </w:rPr>
        <w:t xml:space="preserve"> </w:t>
      </w:r>
      <w:r w:rsidR="00ED1490">
        <w:rPr>
          <w:iCs/>
          <w:sz w:val="28"/>
          <w:szCs w:val="28"/>
          <w:lang w:val="de-DE"/>
        </w:rPr>
        <w:t>vor Ort</w:t>
      </w:r>
      <w:r>
        <w:rPr>
          <w:iCs/>
          <w:sz w:val="28"/>
          <w:szCs w:val="28"/>
          <w:lang w:val="de-DE"/>
        </w:rPr>
        <w:t xml:space="preserve"> entlasten und diese leisten eine „stille Nachbetreuung“ und helfen, wenn die Kleinschuldner Ratenzahlungen nicht einhalten können. </w:t>
      </w:r>
    </w:p>
    <w:p w14:paraId="608C7477" w14:textId="77777777" w:rsidR="00B60866" w:rsidRDefault="00B60866" w:rsidP="00427995">
      <w:pPr>
        <w:spacing w:after="0" w:line="400" w:lineRule="exact"/>
        <w:rPr>
          <w:sz w:val="28"/>
          <w:szCs w:val="28"/>
          <w:lang w:val="de-DE"/>
        </w:rPr>
      </w:pPr>
    </w:p>
    <w:p w14:paraId="60669B1B" w14:textId="075CDADE" w:rsidR="00427995" w:rsidRDefault="00B60866" w:rsidP="00427995">
      <w:pPr>
        <w:spacing w:after="0" w:line="400" w:lineRule="exact"/>
        <w:rPr>
          <w:sz w:val="28"/>
          <w:szCs w:val="28"/>
          <w:lang w:val="de-DE"/>
        </w:rPr>
      </w:pPr>
      <w:r w:rsidRPr="00427995">
        <w:rPr>
          <w:sz w:val="28"/>
          <w:szCs w:val="28"/>
          <w:lang w:val="de-DE"/>
        </w:rPr>
        <w:t xml:space="preserve">Die </w:t>
      </w:r>
      <w:proofErr w:type="spellStart"/>
      <w:r>
        <w:rPr>
          <w:sz w:val="28"/>
          <w:szCs w:val="28"/>
          <w:lang w:val="de-DE"/>
        </w:rPr>
        <w:t>VINZIHilfe</w:t>
      </w:r>
      <w:proofErr w:type="spellEnd"/>
      <w:r w:rsidRPr="00427995">
        <w:rPr>
          <w:sz w:val="28"/>
          <w:szCs w:val="28"/>
          <w:lang w:val="de-DE"/>
        </w:rPr>
        <w:t xml:space="preserve"> setzt bei ihrer Arbeit auf den bewährten </w:t>
      </w:r>
      <w:proofErr w:type="spellStart"/>
      <w:r w:rsidRPr="00427995">
        <w:rPr>
          <w:sz w:val="28"/>
          <w:szCs w:val="28"/>
          <w:lang w:val="de-DE"/>
        </w:rPr>
        <w:t>vinzentinischen</w:t>
      </w:r>
      <w:proofErr w:type="spellEnd"/>
      <w:r w:rsidRPr="00427995">
        <w:rPr>
          <w:sz w:val="28"/>
          <w:szCs w:val="28"/>
          <w:lang w:val="de-DE"/>
        </w:rPr>
        <w:t xml:space="preserve"> Grundsatz, „keine Hilfe ohne Hausbesuch“ zu leisten. Auch in der Kleinschuldnerberatung verzichten damit die Vinzenzgemeinschaften auf ein eigenes Büro. „Wir möchten dort mit den Menschen reden, wo sie zu Hause sind und auch die für eine Schuldenregulierung notwendigen Unterlagen zur Verfügung stehen</w:t>
      </w:r>
    </w:p>
    <w:p w14:paraId="10451DC4" w14:textId="469394A3" w:rsidR="00B60866" w:rsidRDefault="00B60866" w:rsidP="00427995">
      <w:pPr>
        <w:spacing w:after="0" w:line="400" w:lineRule="exact"/>
        <w:rPr>
          <w:sz w:val="28"/>
          <w:szCs w:val="28"/>
          <w:lang w:val="de-DE"/>
        </w:rPr>
      </w:pPr>
    </w:p>
    <w:p w14:paraId="7FDC12D3" w14:textId="0D8A3434" w:rsidR="00B60866" w:rsidRPr="00427995" w:rsidRDefault="00B626BD" w:rsidP="00B60866">
      <w:pPr>
        <w:spacing w:after="0" w:line="400" w:lineRule="exact"/>
        <w:rPr>
          <w:sz w:val="28"/>
          <w:szCs w:val="28"/>
          <w:lang w:val="de-DE"/>
        </w:rPr>
      </w:pPr>
      <w:r>
        <w:rPr>
          <w:sz w:val="28"/>
          <w:szCs w:val="28"/>
          <w:lang w:val="de-DE"/>
        </w:rPr>
        <w:t>Die ehrenamtlichen</w:t>
      </w:r>
      <w:r w:rsidR="00B60866" w:rsidRPr="00427995">
        <w:rPr>
          <w:sz w:val="28"/>
          <w:szCs w:val="28"/>
          <w:lang w:val="de-DE"/>
        </w:rPr>
        <w:t xml:space="preserve"> Mitarbeiterinnen und Mitarbeiter </w:t>
      </w:r>
      <w:r>
        <w:rPr>
          <w:sz w:val="28"/>
          <w:szCs w:val="28"/>
          <w:lang w:val="de-DE"/>
        </w:rPr>
        <w:t xml:space="preserve">werden </w:t>
      </w:r>
      <w:r w:rsidR="00B60866" w:rsidRPr="00427995">
        <w:rPr>
          <w:sz w:val="28"/>
          <w:szCs w:val="28"/>
          <w:lang w:val="de-DE"/>
        </w:rPr>
        <w:t xml:space="preserve">in eigenen Schulungen für diese Arbeit vorbereitet. </w:t>
      </w:r>
    </w:p>
    <w:p w14:paraId="38F81E23" w14:textId="77777777" w:rsidR="00FB5222" w:rsidRDefault="00FB5222" w:rsidP="00427995">
      <w:pPr>
        <w:spacing w:after="0" w:line="400" w:lineRule="exact"/>
        <w:rPr>
          <w:sz w:val="28"/>
          <w:szCs w:val="28"/>
          <w:lang w:val="de-DE"/>
        </w:rPr>
      </w:pPr>
    </w:p>
    <w:p w14:paraId="3A4E2A09" w14:textId="77777777" w:rsidR="00B626BD" w:rsidRDefault="00B626BD" w:rsidP="00427995">
      <w:pPr>
        <w:spacing w:after="0" w:line="400" w:lineRule="exact"/>
        <w:rPr>
          <w:sz w:val="28"/>
          <w:szCs w:val="28"/>
          <w:lang w:val="de-DE"/>
        </w:rPr>
      </w:pPr>
    </w:p>
    <w:p w14:paraId="565525E9" w14:textId="32C13417" w:rsidR="00B60866" w:rsidRDefault="00B60866" w:rsidP="00427995">
      <w:pPr>
        <w:spacing w:after="0" w:line="400" w:lineRule="exact"/>
        <w:rPr>
          <w:sz w:val="28"/>
          <w:szCs w:val="28"/>
          <w:lang w:val="de-DE"/>
        </w:rPr>
      </w:pP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Seite 2</w:t>
      </w:r>
    </w:p>
    <w:p w14:paraId="0B7CAE53" w14:textId="6DDBE0A9" w:rsidR="00427995" w:rsidRPr="00427995" w:rsidRDefault="00427995" w:rsidP="00427995">
      <w:pPr>
        <w:spacing w:after="0" w:line="400" w:lineRule="exact"/>
        <w:rPr>
          <w:b/>
          <w:bCs/>
          <w:sz w:val="28"/>
          <w:szCs w:val="28"/>
          <w:lang w:val="de-DE"/>
        </w:rPr>
      </w:pPr>
      <w:r w:rsidRPr="00427995">
        <w:rPr>
          <w:b/>
          <w:bCs/>
          <w:sz w:val="28"/>
          <w:szCs w:val="28"/>
          <w:lang w:val="de-DE"/>
        </w:rPr>
        <w:t>Erfahrungen im Kleinschuldnerbereich:</w:t>
      </w:r>
    </w:p>
    <w:p w14:paraId="4EB28228" w14:textId="2A5B4BEE" w:rsidR="00732600" w:rsidRPr="00427995" w:rsidRDefault="00732600" w:rsidP="00427995">
      <w:pPr>
        <w:spacing w:after="0" w:line="400" w:lineRule="exact"/>
        <w:rPr>
          <w:sz w:val="28"/>
          <w:szCs w:val="28"/>
          <w:lang w:val="de-DE"/>
        </w:rPr>
      </w:pPr>
      <w:r w:rsidRPr="00427995">
        <w:rPr>
          <w:sz w:val="28"/>
          <w:szCs w:val="28"/>
          <w:lang w:val="de-DE"/>
        </w:rPr>
        <w:t>Hauptgründe für die Schulden sind Kleinkredite, Kauf auf Raten sowie mangelhafte Wirtschaftsführung.</w:t>
      </w:r>
    </w:p>
    <w:p w14:paraId="33024D2C" w14:textId="77777777" w:rsidR="00012E1D" w:rsidRDefault="00B60866" w:rsidP="00427995">
      <w:pPr>
        <w:spacing w:after="0" w:line="400" w:lineRule="exact"/>
        <w:rPr>
          <w:sz w:val="28"/>
          <w:szCs w:val="28"/>
          <w:lang w:val="de-DE"/>
        </w:rPr>
      </w:pPr>
      <w:r>
        <w:rPr>
          <w:sz w:val="28"/>
          <w:szCs w:val="28"/>
          <w:lang w:val="de-DE"/>
        </w:rPr>
        <w:t>Bewährt hat sich, die</w:t>
      </w:r>
      <w:r w:rsidR="00732600" w:rsidRPr="00427995">
        <w:rPr>
          <w:sz w:val="28"/>
          <w:szCs w:val="28"/>
          <w:lang w:val="de-DE"/>
        </w:rPr>
        <w:t xml:space="preserve"> Betroffenen </w:t>
      </w:r>
      <w:r>
        <w:rPr>
          <w:sz w:val="28"/>
          <w:szCs w:val="28"/>
          <w:lang w:val="de-DE"/>
        </w:rPr>
        <w:t xml:space="preserve">in die Schuldenregulierung einzubinden. </w:t>
      </w:r>
    </w:p>
    <w:p w14:paraId="4F1D2BA1" w14:textId="5B78592F" w:rsidR="00732600" w:rsidRPr="00427995" w:rsidRDefault="00B60866" w:rsidP="00427995">
      <w:pPr>
        <w:spacing w:after="0" w:line="400" w:lineRule="exact"/>
        <w:rPr>
          <w:sz w:val="28"/>
          <w:szCs w:val="28"/>
          <w:lang w:val="de-DE"/>
        </w:rPr>
      </w:pPr>
      <w:r>
        <w:rPr>
          <w:sz w:val="28"/>
          <w:szCs w:val="28"/>
          <w:lang w:val="de-DE"/>
        </w:rPr>
        <w:t xml:space="preserve">So </w:t>
      </w:r>
      <w:r w:rsidR="00732600" w:rsidRPr="00427995">
        <w:rPr>
          <w:sz w:val="28"/>
          <w:szCs w:val="28"/>
          <w:lang w:val="de-DE"/>
        </w:rPr>
        <w:t xml:space="preserve">werden die Maßnahmen zur Linderung und Beseitigung der Notlage </w:t>
      </w:r>
      <w:r>
        <w:rPr>
          <w:sz w:val="28"/>
          <w:szCs w:val="28"/>
          <w:lang w:val="de-DE"/>
        </w:rPr>
        <w:t xml:space="preserve">gemeinsam </w:t>
      </w:r>
      <w:r w:rsidR="00732600" w:rsidRPr="00427995">
        <w:rPr>
          <w:sz w:val="28"/>
          <w:szCs w:val="28"/>
          <w:lang w:val="de-DE"/>
        </w:rPr>
        <w:t>ausgearbeitet und umgesetzt</w:t>
      </w:r>
      <w:r>
        <w:rPr>
          <w:sz w:val="28"/>
          <w:szCs w:val="28"/>
          <w:lang w:val="de-DE"/>
        </w:rPr>
        <w:t xml:space="preserve"> und die </w:t>
      </w:r>
      <w:r w:rsidR="00732600" w:rsidRPr="00427995">
        <w:rPr>
          <w:sz w:val="28"/>
          <w:szCs w:val="28"/>
          <w:lang w:val="de-DE"/>
        </w:rPr>
        <w:t>Betroffenen soweit möglich in die Umsetzungsarbeit ein</w:t>
      </w:r>
      <w:r>
        <w:rPr>
          <w:sz w:val="28"/>
          <w:szCs w:val="28"/>
          <w:lang w:val="de-DE"/>
        </w:rPr>
        <w:t>gebunden</w:t>
      </w:r>
      <w:r w:rsidR="00732600" w:rsidRPr="00427995">
        <w:rPr>
          <w:sz w:val="28"/>
          <w:szCs w:val="28"/>
          <w:lang w:val="de-DE"/>
        </w:rPr>
        <w:t>. Für die Alltagsarbeit wurde ein eigenes „Handbuch“ samt Musterschreiben für Stundungsansuchen oder kleinere Schuldenregulierungsverfahren erarbeitet.</w:t>
      </w:r>
    </w:p>
    <w:p w14:paraId="2D1F9F9F" w14:textId="72AC3B2A" w:rsidR="00732600" w:rsidRPr="00427995" w:rsidRDefault="00732600" w:rsidP="00427995">
      <w:pPr>
        <w:spacing w:after="0" w:line="400" w:lineRule="exact"/>
        <w:rPr>
          <w:sz w:val="28"/>
          <w:szCs w:val="28"/>
          <w:lang w:val="de-DE"/>
        </w:rPr>
      </w:pPr>
      <w:r w:rsidRPr="00427995">
        <w:rPr>
          <w:sz w:val="28"/>
          <w:szCs w:val="28"/>
          <w:lang w:val="de-DE"/>
        </w:rPr>
        <w:t>Zweigstellen bestehen i</w:t>
      </w:r>
      <w:r w:rsidR="00012E1D">
        <w:rPr>
          <w:sz w:val="28"/>
          <w:szCs w:val="28"/>
          <w:lang w:val="de-DE"/>
        </w:rPr>
        <w:t xml:space="preserve">m Bezirk Innsbruck Land. </w:t>
      </w:r>
    </w:p>
    <w:p w14:paraId="70F87944" w14:textId="63F9DDCE" w:rsidR="006C785A" w:rsidRPr="00427995" w:rsidRDefault="00A97A73" w:rsidP="00427995">
      <w:pPr>
        <w:spacing w:after="0" w:line="400" w:lineRule="exact"/>
        <w:rPr>
          <w:sz w:val="28"/>
          <w:szCs w:val="28"/>
          <w:lang w:val="de-DE"/>
        </w:rPr>
      </w:pPr>
      <w:r w:rsidRPr="00427995">
        <w:rPr>
          <w:sz w:val="28"/>
          <w:szCs w:val="28"/>
          <w:lang w:val="de-DE"/>
        </w:rPr>
        <w:t xml:space="preserve">Die Zusammenarbeit mit der professionellen Schuldnerberatung Tirol funktioniert </w:t>
      </w:r>
      <w:r w:rsidR="000C3B3A">
        <w:rPr>
          <w:sz w:val="28"/>
          <w:szCs w:val="28"/>
          <w:lang w:val="de-DE"/>
        </w:rPr>
        <w:t>sehr gut.</w:t>
      </w:r>
      <w:r w:rsidRPr="00427995">
        <w:rPr>
          <w:sz w:val="28"/>
          <w:szCs w:val="28"/>
          <w:lang w:val="de-DE"/>
        </w:rPr>
        <w:t xml:space="preserve"> </w:t>
      </w:r>
    </w:p>
    <w:p w14:paraId="547BDB51" w14:textId="77777777" w:rsidR="000C3B3A" w:rsidRDefault="000C3B3A" w:rsidP="00427995">
      <w:pPr>
        <w:spacing w:after="0" w:line="400" w:lineRule="exact"/>
        <w:rPr>
          <w:b/>
          <w:sz w:val="28"/>
          <w:szCs w:val="28"/>
          <w:lang w:val="de-DE"/>
        </w:rPr>
      </w:pPr>
    </w:p>
    <w:p w14:paraId="4FDD1EF4" w14:textId="505AF1C6" w:rsidR="006C785A" w:rsidRPr="00427995" w:rsidRDefault="006C785A" w:rsidP="00427995">
      <w:pPr>
        <w:spacing w:after="0" w:line="400" w:lineRule="exact"/>
        <w:rPr>
          <w:b/>
          <w:sz w:val="28"/>
          <w:szCs w:val="28"/>
          <w:lang w:val="de-DE"/>
        </w:rPr>
      </w:pPr>
      <w:proofErr w:type="spellStart"/>
      <w:r w:rsidRPr="00427995">
        <w:rPr>
          <w:b/>
          <w:sz w:val="28"/>
          <w:szCs w:val="28"/>
          <w:lang w:val="de-DE"/>
        </w:rPr>
        <w:t>VINZIHilfe</w:t>
      </w:r>
      <w:proofErr w:type="spellEnd"/>
      <w:r w:rsidRPr="00427995">
        <w:rPr>
          <w:b/>
          <w:sz w:val="28"/>
          <w:szCs w:val="28"/>
          <w:lang w:val="de-DE"/>
        </w:rPr>
        <w:t xml:space="preserve"> </w:t>
      </w:r>
      <w:r w:rsidR="000C3B3A">
        <w:rPr>
          <w:b/>
          <w:sz w:val="28"/>
          <w:szCs w:val="28"/>
          <w:lang w:val="de-DE"/>
        </w:rPr>
        <w:t>- Kleinschuldnerberatung</w:t>
      </w:r>
    </w:p>
    <w:p w14:paraId="70F966E1" w14:textId="77777777" w:rsidR="006C785A" w:rsidRPr="00427995" w:rsidRDefault="006C785A" w:rsidP="00427995">
      <w:pPr>
        <w:spacing w:after="0" w:line="400" w:lineRule="exact"/>
        <w:rPr>
          <w:sz w:val="28"/>
          <w:szCs w:val="28"/>
          <w:lang w:val="de-DE"/>
        </w:rPr>
      </w:pPr>
      <w:r w:rsidRPr="00427995">
        <w:rPr>
          <w:sz w:val="28"/>
          <w:szCs w:val="28"/>
          <w:lang w:val="de-DE"/>
        </w:rPr>
        <w:t xml:space="preserve">Über Jahre zeigen sich folgende Erfahrungen: </w:t>
      </w:r>
    </w:p>
    <w:p w14:paraId="2AECC9B0" w14:textId="7F360E9D" w:rsidR="006C785A" w:rsidRPr="00427995" w:rsidRDefault="006C785A" w:rsidP="00427995">
      <w:pPr>
        <w:spacing w:after="0" w:line="400" w:lineRule="exact"/>
        <w:rPr>
          <w:sz w:val="28"/>
          <w:szCs w:val="28"/>
          <w:lang w:val="de-DE"/>
        </w:rPr>
      </w:pPr>
      <w:r w:rsidRPr="00427995">
        <w:rPr>
          <w:sz w:val="28"/>
          <w:szCs w:val="28"/>
          <w:lang w:val="de-DE"/>
        </w:rPr>
        <w:t xml:space="preserve">* </w:t>
      </w:r>
      <w:r w:rsidR="00277B04">
        <w:rPr>
          <w:sz w:val="28"/>
          <w:szCs w:val="28"/>
          <w:lang w:val="de-DE"/>
        </w:rPr>
        <w:t>Art d</w:t>
      </w:r>
      <w:r w:rsidRPr="00427995">
        <w:rPr>
          <w:sz w:val="28"/>
          <w:szCs w:val="28"/>
          <w:lang w:val="de-DE"/>
        </w:rPr>
        <w:t xml:space="preserve">er Schulden sind zu </w:t>
      </w:r>
      <w:r w:rsidR="00012E1D">
        <w:rPr>
          <w:sz w:val="28"/>
          <w:szCs w:val="28"/>
          <w:lang w:val="de-DE"/>
        </w:rPr>
        <w:t>6</w:t>
      </w:r>
      <w:r w:rsidRPr="00427995">
        <w:rPr>
          <w:sz w:val="28"/>
          <w:szCs w:val="28"/>
          <w:lang w:val="de-DE"/>
        </w:rPr>
        <w:t>0% Mietrückstände, zu 20% Schulden von Ver</w:t>
      </w:r>
      <w:r w:rsidR="00C27A4D">
        <w:rPr>
          <w:sz w:val="28"/>
          <w:szCs w:val="28"/>
          <w:lang w:val="de-DE"/>
        </w:rPr>
        <w:t>-</w:t>
      </w:r>
      <w:proofErr w:type="spellStart"/>
      <w:r w:rsidRPr="00427995">
        <w:rPr>
          <w:sz w:val="28"/>
          <w:szCs w:val="28"/>
          <w:lang w:val="de-DE"/>
        </w:rPr>
        <w:t>sand</w:t>
      </w:r>
      <w:r w:rsidR="00C27A4D">
        <w:rPr>
          <w:sz w:val="28"/>
          <w:szCs w:val="28"/>
          <w:lang w:val="de-DE"/>
        </w:rPr>
        <w:t>h</w:t>
      </w:r>
      <w:r w:rsidRPr="00427995">
        <w:rPr>
          <w:sz w:val="28"/>
          <w:szCs w:val="28"/>
          <w:lang w:val="de-DE"/>
        </w:rPr>
        <w:t>äusern</w:t>
      </w:r>
      <w:proofErr w:type="spellEnd"/>
      <w:r w:rsidRPr="00427995">
        <w:rPr>
          <w:sz w:val="28"/>
          <w:szCs w:val="28"/>
          <w:lang w:val="de-DE"/>
        </w:rPr>
        <w:t xml:space="preserve"> („Kauf auf Raten“) und zu </w:t>
      </w:r>
      <w:r w:rsidR="00012E1D">
        <w:rPr>
          <w:sz w:val="28"/>
          <w:szCs w:val="28"/>
          <w:lang w:val="de-DE"/>
        </w:rPr>
        <w:t>2</w:t>
      </w:r>
      <w:r w:rsidRPr="00427995">
        <w:rPr>
          <w:sz w:val="28"/>
          <w:szCs w:val="28"/>
          <w:lang w:val="de-DE"/>
        </w:rPr>
        <w:t>0% Sonstiges (Handys, Bürgschaften).</w:t>
      </w:r>
    </w:p>
    <w:p w14:paraId="7B771706" w14:textId="77777777" w:rsidR="00746395" w:rsidRDefault="006C785A" w:rsidP="00427995">
      <w:pPr>
        <w:spacing w:after="0" w:line="400" w:lineRule="exact"/>
        <w:rPr>
          <w:sz w:val="28"/>
          <w:szCs w:val="28"/>
          <w:lang w:val="de-DE"/>
        </w:rPr>
      </w:pPr>
      <w:r w:rsidRPr="00427995">
        <w:rPr>
          <w:sz w:val="28"/>
          <w:szCs w:val="28"/>
          <w:lang w:val="de-DE"/>
        </w:rPr>
        <w:t xml:space="preserve">* Grund für die Verschuldung ist zu 50% mangelhafte Wirtschaftsführung, </w:t>
      </w:r>
    </w:p>
    <w:p w14:paraId="590239D4" w14:textId="19D42AB5" w:rsidR="006C785A" w:rsidRPr="00427995" w:rsidRDefault="006C785A" w:rsidP="00427995">
      <w:pPr>
        <w:spacing w:after="0" w:line="400" w:lineRule="exact"/>
        <w:rPr>
          <w:sz w:val="28"/>
          <w:szCs w:val="28"/>
          <w:lang w:val="de-DE"/>
        </w:rPr>
      </w:pPr>
      <w:r w:rsidRPr="00427995">
        <w:rPr>
          <w:sz w:val="28"/>
          <w:szCs w:val="28"/>
          <w:lang w:val="de-DE"/>
        </w:rPr>
        <w:t>zu 30% die Fehleinschätzung der Betroffenen zur Dringlichkeit der Lage und zu 20% die Änderung der Einkommenssituation (Arbeitslosigkeit/Ausfall der Alimente u.a.).</w:t>
      </w:r>
    </w:p>
    <w:p w14:paraId="0C9C401C" w14:textId="77777777" w:rsidR="006C785A" w:rsidRPr="00427995" w:rsidRDefault="006C785A" w:rsidP="00427995">
      <w:pPr>
        <w:spacing w:after="0" w:line="400" w:lineRule="exact"/>
        <w:rPr>
          <w:sz w:val="28"/>
          <w:szCs w:val="28"/>
          <w:lang w:val="de-DE"/>
        </w:rPr>
      </w:pPr>
    </w:p>
    <w:p w14:paraId="615419CF" w14:textId="77777777" w:rsidR="00D43A09" w:rsidRPr="00427995" w:rsidRDefault="00D43A09" w:rsidP="00427995">
      <w:pPr>
        <w:spacing w:after="0" w:line="400" w:lineRule="exact"/>
        <w:rPr>
          <w:b/>
          <w:sz w:val="28"/>
          <w:szCs w:val="28"/>
          <w:lang w:val="de-DE"/>
        </w:rPr>
      </w:pPr>
      <w:r w:rsidRPr="00427995">
        <w:rPr>
          <w:b/>
          <w:sz w:val="28"/>
          <w:szCs w:val="28"/>
          <w:lang w:val="de-DE"/>
        </w:rPr>
        <w:t>Steckbrief</w:t>
      </w:r>
      <w:r w:rsidR="0035462D" w:rsidRPr="00427995">
        <w:rPr>
          <w:b/>
          <w:sz w:val="28"/>
          <w:szCs w:val="28"/>
          <w:lang w:val="de-DE"/>
        </w:rPr>
        <w:t xml:space="preserve"> (aktuell 2018)</w:t>
      </w:r>
    </w:p>
    <w:p w14:paraId="726EF768" w14:textId="3D4E81D8" w:rsidR="00D43A09" w:rsidRPr="00427995" w:rsidRDefault="00D43A09" w:rsidP="00427995">
      <w:pPr>
        <w:spacing w:after="0" w:line="400" w:lineRule="exact"/>
        <w:rPr>
          <w:sz w:val="28"/>
          <w:szCs w:val="28"/>
          <w:lang w:val="de-DE"/>
        </w:rPr>
      </w:pPr>
      <w:proofErr w:type="spellStart"/>
      <w:r w:rsidRPr="00427995">
        <w:rPr>
          <w:sz w:val="28"/>
          <w:szCs w:val="28"/>
          <w:lang w:val="de-DE"/>
        </w:rPr>
        <w:t>Vinzenzgemeinschaft</w:t>
      </w:r>
      <w:proofErr w:type="spellEnd"/>
      <w:r w:rsidRPr="00427995">
        <w:rPr>
          <w:sz w:val="28"/>
          <w:szCs w:val="28"/>
          <w:lang w:val="de-DE"/>
        </w:rPr>
        <w:t xml:space="preserve"> </w:t>
      </w:r>
      <w:r w:rsidR="00E41E98">
        <w:rPr>
          <w:sz w:val="28"/>
          <w:szCs w:val="28"/>
          <w:lang w:val="de-DE"/>
        </w:rPr>
        <w:t>„</w:t>
      </w:r>
      <w:proofErr w:type="spellStart"/>
      <w:r w:rsidR="00E41E98">
        <w:rPr>
          <w:sz w:val="28"/>
          <w:szCs w:val="28"/>
          <w:lang w:val="de-DE"/>
        </w:rPr>
        <w:t>VINZIHilfe</w:t>
      </w:r>
      <w:proofErr w:type="spellEnd"/>
      <w:r w:rsidR="00E41E98">
        <w:rPr>
          <w:sz w:val="28"/>
          <w:szCs w:val="28"/>
          <w:lang w:val="de-DE"/>
        </w:rPr>
        <w:t xml:space="preserve">“ - </w:t>
      </w:r>
      <w:r w:rsidRPr="00427995">
        <w:rPr>
          <w:sz w:val="28"/>
          <w:szCs w:val="28"/>
          <w:lang w:val="de-DE"/>
        </w:rPr>
        <w:t>Kleinschuldnerberatung</w:t>
      </w:r>
    </w:p>
    <w:p w14:paraId="26164F7D" w14:textId="77777777" w:rsidR="00D43A09" w:rsidRPr="00427995" w:rsidRDefault="00D43A09" w:rsidP="00427995">
      <w:pPr>
        <w:spacing w:after="0" w:line="400" w:lineRule="exact"/>
        <w:rPr>
          <w:sz w:val="28"/>
          <w:szCs w:val="28"/>
          <w:lang w:val="de-DE"/>
        </w:rPr>
      </w:pPr>
      <w:r w:rsidRPr="00427995">
        <w:rPr>
          <w:sz w:val="28"/>
          <w:szCs w:val="28"/>
          <w:lang w:val="de-DE"/>
        </w:rPr>
        <w:t xml:space="preserve">Gründungsjahr: </w:t>
      </w:r>
      <w:r w:rsidRPr="00427995">
        <w:rPr>
          <w:sz w:val="28"/>
          <w:szCs w:val="28"/>
          <w:lang w:val="de-DE"/>
        </w:rPr>
        <w:tab/>
      </w:r>
      <w:r w:rsidRPr="00427995">
        <w:rPr>
          <w:sz w:val="28"/>
          <w:szCs w:val="28"/>
          <w:lang w:val="de-DE"/>
        </w:rPr>
        <w:tab/>
      </w:r>
      <w:r w:rsidRPr="00427995">
        <w:rPr>
          <w:sz w:val="28"/>
          <w:szCs w:val="28"/>
          <w:lang w:val="de-DE"/>
        </w:rPr>
        <w:tab/>
        <w:t>2006</w:t>
      </w:r>
    </w:p>
    <w:p w14:paraId="40F427E1" w14:textId="77777777" w:rsidR="00D43A09" w:rsidRPr="00427995" w:rsidRDefault="00D43A09" w:rsidP="00427995">
      <w:pPr>
        <w:spacing w:after="0" w:line="400" w:lineRule="exact"/>
        <w:rPr>
          <w:sz w:val="28"/>
          <w:szCs w:val="28"/>
          <w:lang w:val="de-DE"/>
        </w:rPr>
      </w:pPr>
      <w:r w:rsidRPr="00427995">
        <w:rPr>
          <w:sz w:val="28"/>
          <w:szCs w:val="28"/>
          <w:lang w:val="de-DE"/>
        </w:rPr>
        <w:t xml:space="preserve">Ziele: </w:t>
      </w:r>
      <w:r w:rsidRPr="00427995">
        <w:rPr>
          <w:sz w:val="28"/>
          <w:szCs w:val="28"/>
          <w:lang w:val="de-DE"/>
        </w:rPr>
        <w:tab/>
      </w:r>
      <w:r w:rsidRPr="00427995">
        <w:rPr>
          <w:sz w:val="28"/>
          <w:szCs w:val="28"/>
          <w:lang w:val="de-DE"/>
        </w:rPr>
        <w:tab/>
        <w:t xml:space="preserve">* Hilfe für Menschen in der Schuldenfalle </w:t>
      </w:r>
    </w:p>
    <w:p w14:paraId="71AAC8CA" w14:textId="03A7149F" w:rsidR="00D43A09" w:rsidRPr="00427995" w:rsidRDefault="00D43A09" w:rsidP="00427995">
      <w:pPr>
        <w:spacing w:after="0" w:line="400" w:lineRule="exact"/>
        <w:ind w:left="708" w:firstLine="708"/>
        <w:rPr>
          <w:sz w:val="28"/>
          <w:szCs w:val="28"/>
          <w:lang w:val="de-DE"/>
        </w:rPr>
      </w:pPr>
      <w:r w:rsidRPr="00427995">
        <w:rPr>
          <w:sz w:val="28"/>
          <w:szCs w:val="28"/>
          <w:lang w:val="de-DE"/>
        </w:rPr>
        <w:t xml:space="preserve">* Entlastung der </w:t>
      </w:r>
      <w:proofErr w:type="spellStart"/>
      <w:r w:rsidRPr="00427995">
        <w:rPr>
          <w:sz w:val="28"/>
          <w:szCs w:val="28"/>
          <w:lang w:val="de-DE"/>
        </w:rPr>
        <w:t>Vinzenzgemeinschaften</w:t>
      </w:r>
      <w:proofErr w:type="spellEnd"/>
      <w:r w:rsidRPr="00427995">
        <w:rPr>
          <w:sz w:val="28"/>
          <w:szCs w:val="28"/>
          <w:lang w:val="de-DE"/>
        </w:rPr>
        <w:t xml:space="preserve"> </w:t>
      </w:r>
      <w:r w:rsidR="00ED1490" w:rsidRPr="00427995">
        <w:rPr>
          <w:sz w:val="28"/>
          <w:szCs w:val="28"/>
          <w:lang w:val="de-DE"/>
        </w:rPr>
        <w:t>vor Ort</w:t>
      </w:r>
    </w:p>
    <w:p w14:paraId="3FE5D65C" w14:textId="3457CA86" w:rsidR="00D43A09" w:rsidRPr="00427995" w:rsidRDefault="00D43A09" w:rsidP="00427995">
      <w:pPr>
        <w:spacing w:after="0" w:line="400" w:lineRule="exact"/>
        <w:rPr>
          <w:sz w:val="28"/>
          <w:szCs w:val="28"/>
          <w:lang w:val="de-DE"/>
        </w:rPr>
      </w:pPr>
      <w:r w:rsidRPr="00427995">
        <w:rPr>
          <w:sz w:val="28"/>
          <w:szCs w:val="28"/>
          <w:lang w:val="de-DE"/>
        </w:rPr>
        <w:t>Betreuungsfälle 20</w:t>
      </w:r>
      <w:r w:rsidR="00012E1D">
        <w:rPr>
          <w:sz w:val="28"/>
          <w:szCs w:val="28"/>
          <w:lang w:val="de-DE"/>
        </w:rPr>
        <w:t>25</w:t>
      </w:r>
      <w:r w:rsidRPr="00427995">
        <w:rPr>
          <w:sz w:val="28"/>
          <w:szCs w:val="28"/>
          <w:lang w:val="de-DE"/>
        </w:rPr>
        <w:t>:</w:t>
      </w:r>
      <w:r w:rsidRPr="00427995">
        <w:rPr>
          <w:sz w:val="28"/>
          <w:szCs w:val="28"/>
          <w:lang w:val="de-DE"/>
        </w:rPr>
        <w:tab/>
      </w:r>
      <w:r w:rsidRPr="00427995">
        <w:rPr>
          <w:sz w:val="28"/>
          <w:szCs w:val="28"/>
          <w:lang w:val="de-DE"/>
        </w:rPr>
        <w:tab/>
        <w:t>4</w:t>
      </w:r>
      <w:r w:rsidR="00012E1D">
        <w:rPr>
          <w:sz w:val="28"/>
          <w:szCs w:val="28"/>
          <w:lang w:val="de-DE"/>
        </w:rPr>
        <w:t>0</w:t>
      </w:r>
    </w:p>
    <w:p w14:paraId="6F5D4D54" w14:textId="4CD92DA0" w:rsidR="00D43A09" w:rsidRPr="00427995" w:rsidRDefault="00D43A09" w:rsidP="00427995">
      <w:pPr>
        <w:spacing w:after="0" w:line="400" w:lineRule="exact"/>
        <w:rPr>
          <w:sz w:val="28"/>
          <w:szCs w:val="28"/>
          <w:lang w:val="de-DE"/>
        </w:rPr>
      </w:pPr>
      <w:r w:rsidRPr="00427995">
        <w:rPr>
          <w:sz w:val="28"/>
          <w:szCs w:val="28"/>
          <w:lang w:val="de-DE"/>
        </w:rPr>
        <w:t>Betreute seit Gründung 2006</w:t>
      </w:r>
      <w:r w:rsidRPr="00427995">
        <w:rPr>
          <w:sz w:val="28"/>
          <w:szCs w:val="28"/>
          <w:lang w:val="de-DE"/>
        </w:rPr>
        <w:tab/>
        <w:t xml:space="preserve">über </w:t>
      </w:r>
      <w:r w:rsidR="00012E1D">
        <w:rPr>
          <w:sz w:val="28"/>
          <w:szCs w:val="28"/>
          <w:lang w:val="de-DE"/>
        </w:rPr>
        <w:t>700</w:t>
      </w:r>
      <w:r w:rsidRPr="00427995">
        <w:rPr>
          <w:sz w:val="28"/>
          <w:szCs w:val="28"/>
          <w:lang w:val="de-DE"/>
        </w:rPr>
        <w:t xml:space="preserve"> Menschen</w:t>
      </w:r>
    </w:p>
    <w:p w14:paraId="696C7B69" w14:textId="16C236AC" w:rsidR="00C5600D" w:rsidRPr="00427995" w:rsidRDefault="00C5600D" w:rsidP="00427995">
      <w:pPr>
        <w:spacing w:after="0" w:line="400" w:lineRule="exact"/>
        <w:rPr>
          <w:sz w:val="28"/>
          <w:szCs w:val="28"/>
          <w:lang w:val="de-DE"/>
        </w:rPr>
      </w:pPr>
      <w:r w:rsidRPr="00427995">
        <w:rPr>
          <w:sz w:val="28"/>
          <w:szCs w:val="28"/>
          <w:lang w:val="de-DE"/>
        </w:rPr>
        <w:t>Erfolgsquote</w:t>
      </w:r>
      <w:r w:rsidRPr="00427995">
        <w:rPr>
          <w:sz w:val="28"/>
          <w:szCs w:val="28"/>
          <w:lang w:val="de-DE"/>
        </w:rPr>
        <w:tab/>
      </w:r>
      <w:r w:rsidRPr="00427995">
        <w:rPr>
          <w:sz w:val="28"/>
          <w:szCs w:val="28"/>
          <w:lang w:val="de-DE"/>
        </w:rPr>
        <w:tab/>
      </w:r>
      <w:r w:rsidRPr="00427995">
        <w:rPr>
          <w:sz w:val="28"/>
          <w:szCs w:val="28"/>
          <w:lang w:val="de-DE"/>
        </w:rPr>
        <w:tab/>
      </w:r>
      <w:r w:rsidR="00ED1490" w:rsidRPr="00427995">
        <w:rPr>
          <w:sz w:val="28"/>
          <w:szCs w:val="28"/>
          <w:lang w:val="de-DE"/>
        </w:rPr>
        <w:t>ca.</w:t>
      </w:r>
      <w:r w:rsidRPr="00427995">
        <w:rPr>
          <w:sz w:val="28"/>
          <w:szCs w:val="28"/>
          <w:lang w:val="de-DE"/>
        </w:rPr>
        <w:t xml:space="preserve"> 70%</w:t>
      </w:r>
    </w:p>
    <w:p w14:paraId="01C75A91" w14:textId="4BC4208C" w:rsidR="00D43A09" w:rsidRPr="00427995" w:rsidRDefault="00D43A09" w:rsidP="00427995">
      <w:pPr>
        <w:spacing w:after="0" w:line="400" w:lineRule="exact"/>
        <w:rPr>
          <w:sz w:val="28"/>
          <w:szCs w:val="28"/>
          <w:lang w:val="de-DE"/>
        </w:rPr>
      </w:pPr>
      <w:r w:rsidRPr="00427995">
        <w:rPr>
          <w:sz w:val="28"/>
          <w:szCs w:val="28"/>
          <w:lang w:val="de-DE"/>
        </w:rPr>
        <w:t>MitarbeiterInnen:</w:t>
      </w:r>
      <w:r w:rsidRPr="00427995">
        <w:rPr>
          <w:sz w:val="28"/>
          <w:szCs w:val="28"/>
          <w:lang w:val="de-DE"/>
        </w:rPr>
        <w:tab/>
      </w:r>
      <w:r w:rsidRPr="00427995">
        <w:rPr>
          <w:sz w:val="28"/>
          <w:szCs w:val="28"/>
          <w:lang w:val="de-DE"/>
        </w:rPr>
        <w:tab/>
      </w:r>
      <w:r w:rsidRPr="00427995">
        <w:rPr>
          <w:sz w:val="28"/>
          <w:szCs w:val="28"/>
          <w:lang w:val="de-DE"/>
        </w:rPr>
        <w:tab/>
      </w:r>
      <w:r w:rsidR="00012E1D">
        <w:rPr>
          <w:sz w:val="28"/>
          <w:szCs w:val="28"/>
          <w:lang w:val="de-DE"/>
        </w:rPr>
        <w:t>8</w:t>
      </w:r>
    </w:p>
    <w:p w14:paraId="57EA23F9" w14:textId="77777777" w:rsidR="00CC4790" w:rsidRPr="00427995" w:rsidRDefault="00D43A09" w:rsidP="00427995">
      <w:pPr>
        <w:spacing w:after="0" w:line="400" w:lineRule="exact"/>
        <w:rPr>
          <w:sz w:val="28"/>
          <w:szCs w:val="28"/>
          <w:lang w:val="de-DE"/>
        </w:rPr>
      </w:pPr>
      <w:r w:rsidRPr="00427995">
        <w:rPr>
          <w:sz w:val="28"/>
          <w:szCs w:val="28"/>
          <w:lang w:val="de-DE"/>
        </w:rPr>
        <w:t>Klientel</w:t>
      </w:r>
      <w:r w:rsidRPr="00427995">
        <w:rPr>
          <w:sz w:val="28"/>
          <w:szCs w:val="28"/>
          <w:lang w:val="de-DE"/>
        </w:rPr>
        <w:tab/>
      </w:r>
      <w:r w:rsidRPr="00427995">
        <w:rPr>
          <w:sz w:val="28"/>
          <w:szCs w:val="28"/>
          <w:lang w:val="de-DE"/>
        </w:rPr>
        <w:tab/>
      </w:r>
      <w:r w:rsidRPr="00427995">
        <w:rPr>
          <w:sz w:val="28"/>
          <w:szCs w:val="28"/>
          <w:lang w:val="de-DE"/>
        </w:rPr>
        <w:tab/>
      </w:r>
      <w:r w:rsidRPr="00427995">
        <w:rPr>
          <w:sz w:val="28"/>
          <w:szCs w:val="28"/>
          <w:lang w:val="de-DE"/>
        </w:rPr>
        <w:tab/>
      </w:r>
      <w:r w:rsidR="00CC4790" w:rsidRPr="00427995">
        <w:rPr>
          <w:sz w:val="28"/>
          <w:szCs w:val="28"/>
          <w:lang w:val="de-DE"/>
        </w:rPr>
        <w:t>80% Frauen, 50% Alleinerziehende</w:t>
      </w:r>
    </w:p>
    <w:p w14:paraId="4C72E33F" w14:textId="702E0A54" w:rsidR="00D43A09" w:rsidRDefault="00CC4790" w:rsidP="00427995">
      <w:pPr>
        <w:spacing w:after="0" w:line="400" w:lineRule="exact"/>
        <w:rPr>
          <w:sz w:val="28"/>
          <w:szCs w:val="28"/>
          <w:lang w:val="de-DE"/>
        </w:rPr>
      </w:pPr>
      <w:r w:rsidRPr="00427995">
        <w:rPr>
          <w:sz w:val="28"/>
          <w:szCs w:val="28"/>
          <w:lang w:val="de-DE"/>
        </w:rPr>
        <w:t>Alter Klientel</w:t>
      </w:r>
      <w:r w:rsidRPr="00427995">
        <w:rPr>
          <w:sz w:val="28"/>
          <w:szCs w:val="28"/>
          <w:lang w:val="de-DE"/>
        </w:rPr>
        <w:tab/>
      </w:r>
      <w:r w:rsidRPr="00427995">
        <w:rPr>
          <w:sz w:val="28"/>
          <w:szCs w:val="28"/>
          <w:lang w:val="de-DE"/>
        </w:rPr>
        <w:tab/>
      </w:r>
      <w:r w:rsidRPr="00427995">
        <w:rPr>
          <w:sz w:val="28"/>
          <w:szCs w:val="28"/>
          <w:lang w:val="de-DE"/>
        </w:rPr>
        <w:tab/>
        <w:t>2/3 zw</w:t>
      </w:r>
      <w:r w:rsidR="00ED1490">
        <w:rPr>
          <w:sz w:val="28"/>
          <w:szCs w:val="28"/>
          <w:lang w:val="de-DE"/>
        </w:rPr>
        <w:t>ischen</w:t>
      </w:r>
      <w:r w:rsidRPr="00427995">
        <w:rPr>
          <w:sz w:val="28"/>
          <w:szCs w:val="28"/>
          <w:lang w:val="de-DE"/>
        </w:rPr>
        <w:t xml:space="preserve"> 40 und 60 Jahre</w:t>
      </w:r>
    </w:p>
    <w:p w14:paraId="69693843" w14:textId="0BDB4C3A" w:rsidR="00E53C42" w:rsidRDefault="00E53C42" w:rsidP="00427995">
      <w:pPr>
        <w:spacing w:after="0" w:line="400" w:lineRule="exact"/>
        <w:rPr>
          <w:sz w:val="28"/>
          <w:szCs w:val="28"/>
          <w:lang w:val="de-DE"/>
        </w:rPr>
      </w:pPr>
    </w:p>
    <w:p w14:paraId="7707F8FA" w14:textId="04914EF0" w:rsidR="00E53C42" w:rsidRDefault="00E53C42" w:rsidP="00E53C42">
      <w:pPr>
        <w:spacing w:after="0" w:line="400" w:lineRule="exact"/>
        <w:ind w:left="2832" w:firstLine="708"/>
        <w:rPr>
          <w:sz w:val="28"/>
          <w:szCs w:val="28"/>
          <w:lang w:val="de-DE"/>
        </w:rPr>
      </w:pPr>
      <w:r>
        <w:rPr>
          <w:sz w:val="28"/>
          <w:szCs w:val="28"/>
          <w:lang w:val="de-DE"/>
        </w:rPr>
        <w:t>Zentralrat der Vinzenzgemeinschaften in Tirol</w:t>
      </w:r>
    </w:p>
    <w:sectPr w:rsidR="00E53C42" w:rsidSect="00D43A09">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5A"/>
    <w:rsid w:val="00012E1D"/>
    <w:rsid w:val="000473BC"/>
    <w:rsid w:val="000C3B3A"/>
    <w:rsid w:val="000D3E24"/>
    <w:rsid w:val="00175C6F"/>
    <w:rsid w:val="00277B04"/>
    <w:rsid w:val="002954D0"/>
    <w:rsid w:val="0035200F"/>
    <w:rsid w:val="0035462D"/>
    <w:rsid w:val="00427995"/>
    <w:rsid w:val="006C785A"/>
    <w:rsid w:val="00732600"/>
    <w:rsid w:val="00746395"/>
    <w:rsid w:val="0078120E"/>
    <w:rsid w:val="00787CFE"/>
    <w:rsid w:val="007B59E0"/>
    <w:rsid w:val="008041C0"/>
    <w:rsid w:val="008376C0"/>
    <w:rsid w:val="0089521D"/>
    <w:rsid w:val="00A97A73"/>
    <w:rsid w:val="00B250B4"/>
    <w:rsid w:val="00B37D67"/>
    <w:rsid w:val="00B60866"/>
    <w:rsid w:val="00B626BD"/>
    <w:rsid w:val="00B65636"/>
    <w:rsid w:val="00C27A4D"/>
    <w:rsid w:val="00C5600D"/>
    <w:rsid w:val="00CC4790"/>
    <w:rsid w:val="00D31E8D"/>
    <w:rsid w:val="00D43A09"/>
    <w:rsid w:val="00E41E98"/>
    <w:rsid w:val="00E53C42"/>
    <w:rsid w:val="00ED1490"/>
    <w:rsid w:val="00F50020"/>
    <w:rsid w:val="00F849F3"/>
    <w:rsid w:val="00FB52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924B"/>
  <w15:docId w15:val="{20E94CE0-72D8-465E-988C-95E92384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3030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WÖTZER Christoph</dc:creator>
  <cp:lastModifiedBy>Pipal Cornelia</cp:lastModifiedBy>
  <cp:revision>6</cp:revision>
  <cp:lastPrinted>2026-05-13T12:42:00Z</cp:lastPrinted>
  <dcterms:created xsi:type="dcterms:W3CDTF">2026-05-13T11:28:00Z</dcterms:created>
  <dcterms:modified xsi:type="dcterms:W3CDTF">2026-05-14T07:52:00Z</dcterms:modified>
</cp:coreProperties>
</file>